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5F" w:rsidRPr="00CF7DBD" w:rsidRDefault="0000565F" w:rsidP="00CF7DBD">
      <w:pPr>
        <w:shd w:val="clear" w:color="auto" w:fill="FFFFFF"/>
        <w:tabs>
          <w:tab w:val="left" w:pos="677"/>
        </w:tabs>
        <w:jc w:val="center"/>
        <w:rPr>
          <w:b/>
          <w:noProof/>
          <w:color w:val="000000"/>
          <w:sz w:val="28"/>
          <w:szCs w:val="28"/>
          <w:lang w:val="kk-KZ"/>
        </w:rPr>
      </w:pPr>
      <w:r w:rsidRPr="00CF7DBD">
        <w:rPr>
          <w:b/>
          <w:sz w:val="28"/>
          <w:szCs w:val="28"/>
          <w:lang w:val="kk-KZ"/>
        </w:rPr>
        <w:t>«</w:t>
      </w:r>
      <w:r w:rsidR="00CF7DBD" w:rsidRPr="00CF7DBD">
        <w:rPr>
          <w:b/>
          <w:sz w:val="28"/>
          <w:szCs w:val="28"/>
          <w:lang w:val="kk-KZ"/>
        </w:rPr>
        <w:t>Тарихи өлкетану</w:t>
      </w:r>
      <w:r w:rsidRPr="00CF7DBD">
        <w:rPr>
          <w:b/>
          <w:sz w:val="28"/>
          <w:szCs w:val="28"/>
          <w:lang w:val="kk-KZ"/>
        </w:rPr>
        <w:t>» пәні бойынша аралық бақылау сұрақтары.</w:t>
      </w:r>
    </w:p>
    <w:p w:rsidR="0000565F" w:rsidRPr="00CF7DBD" w:rsidRDefault="0000565F" w:rsidP="00CF7DBD">
      <w:pPr>
        <w:shd w:val="clear" w:color="auto" w:fill="FFFFFF"/>
        <w:tabs>
          <w:tab w:val="left" w:pos="677"/>
        </w:tabs>
        <w:jc w:val="center"/>
        <w:rPr>
          <w:b/>
          <w:noProof/>
          <w:color w:val="000000"/>
          <w:sz w:val="28"/>
          <w:szCs w:val="28"/>
        </w:rPr>
      </w:pPr>
    </w:p>
    <w:p w:rsidR="00CF7DBD" w:rsidRPr="00CF7DBD" w:rsidRDefault="00CF7DBD" w:rsidP="00CF7DBD">
      <w:pPr>
        <w:jc w:val="both"/>
        <w:rPr>
          <w:b/>
          <w:sz w:val="28"/>
          <w:szCs w:val="28"/>
          <w:lang w:val="ru-MO"/>
        </w:rPr>
      </w:pP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өлкетанулық пәні, оның мақсаттары мен міндеті.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ауызша деректер.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Халық ауыз әдебиеті шығармаларының тарихи өлкетанудағы маңыздылығы.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Қазақстанды зерттеу қоғамы- революциядан кейінгі Қазақстанда өлкетану жұмысының орталығы.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Туған өлкені зерттеуде топонимиканың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Баспасөзде және басқа арнайы басылымдарда өлкетанулық материалдардың жарық көруі.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жазба деректер.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Халық ауыз әдебиеті шығармаларын жинақтау мен зерттеуде өлкетанушылардың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Этнографиялық деректер және туған өлкенің тарихын зерттеуде қолдану.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жұмысында баспасөздің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бейнелеу өнер туындыларының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жұмысындағы мұрағаттардың деректі материалдары.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Өлкетанудың бастамасы.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дамуына М.Бабажановтың үлесі.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Сәулет өнер ескерткіштері тарихи өлкетанудың қайнар көзі ретінде.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Орыс географиялық қоғамының өлкетанулық қызметі.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 этнографиялық материалдарды жинақтау және өңдеу әдістері.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Революцияға дейінгі кезеңде Қазақстандағы өлкетану жұмысы.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 үшін көне және ортағасырлық қолжазбалардың маңыздылығы.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Облыстық статистка комитеттерінің жұмысындағы өлкетану тақырыбы.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әдістері мен принциптері.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 өлкетану жұмысын ұйымдастырудың негізгі формалары.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Орыс географиялық өоғамының Батыс-Сібір бөлімінің Семей бөлімшесінің өлкетанулық қызметі.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 өлкетанулық жұмысының басталуы.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Ресейдің ғылыми экспедициялары табыс еткен Қазақстан өлкетануының материалдары. (18-19ғғ.)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жұмысының мазмұны мен негізгі бағыттары.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Әр тарихи кезеңдерде Қазақстанда болған шетел саяхатшылары, дипломаттары мен қоғам қайраткерлерінің тарихи өлкетанудағы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 бойынша өлкетану материалдарының 18-19ғғ. ғалымдар, саяхатшылар, қоғам қайраткерлерінің еңбектерінде жиналуы.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lastRenderedPageBreak/>
        <w:t>Археологиялық деректер және олардың тарихи өлкетануда қолданылуы.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тарих және мәдениет ескерткіштері.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дамуына Ш.Уалихановтың үлесі.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Семей облыстық статистика комитетінің жұмысындағы өлкетану тақырыбы.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дамуына Г.Н.Потаниннің үлесі.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Ортағасырдағы өлкетанулық мағлұматтар.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Мектептегі өлкетану жұмысының негізгі бағыттары.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 зерттеуде мұражай мен мұрағаттардың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білімдік және тәрбиелік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Қазақстандағы сәулет өнер туындылары, тарихи өлкетанудың қайнар көзі ретінде.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Тәуелсіз Қазақстанда өлкетанудың ерекшелігі : қиыншылықтар, проблемалар, жаңа жолдарды іздеу.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дерек көздері.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жұмысының негізгі мазмұны.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Қазақстандағы әйгілі суретшілердің шығармашылығы.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 территориясындағы сәулет өнер ескерткіштерінң ерекшелігі.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Этнографиялық деректерді өлкенің тарихын зерттеу процесінде қолдану.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жұмысында баспасөздің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археологиялық деректер мен материалдар.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 тарихи өлкетанудың қалыптасуы мен дамуы.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жазба деректер.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Археологиялық деректердің тарихи өлкетанудағы атқаратын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және ғылыми зерттеу ұйымдарының қызметі.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ауызша деректердің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Сәулет өнер ескерткіштері өлкетанудың дерек көзі ретінде.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Топонимиканың түрлері, дерек көздері.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бейнелеу өнер туындыларының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Әр тарихи кезеңдерде Қазақстанда болған шетел саяхатшылары, дипломаттары мен қоғам қайраткерлерінің тарихи өлкетанудың дамуына қосқан үлесі.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 үшін көне және ортағасырлық қолжазбалардың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зерттеу әдістері мен принциптері.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Орыс географиялық қоғамының, Батыс-Сібір бөлімінің Семей бөлімшесінің өлкетанулық қызметі.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Ресейдің ғылыми экспедициялары табыс еткен Қазақстан өлкетануының материалдары.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зерттеу әдістері мен принциптері.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және ғылыми зерттеу ұйымдарының қызметі.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Семей статистика комитетінің құрылуына Е.П.Михаэлистің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lastRenderedPageBreak/>
        <w:t>Революцияға дейінгі кезеңде Қазақстандағы өлкетану жұмысы.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Орыс географиялық қоғамының өлкетанулық қызметі.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 өлкетану жұмысының басталуы.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 зерттеуде мұражай мен мұрағаттардың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білімдік және тәрбиелік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дерек көздері.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Тәуелсіз Қазақстанда өлкетанудың ерекшелігі.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Қазақстандағы сәулет өнер туындылары тарихи өлкетанудың қайнар көзі ретінде.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Облыстық статистика комитетттерінің өлкетанулық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Баспасөздерде өлкетанулық материалдардың жарық көруі.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дамуына М.Бабажановтың үлесі.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тарих және мәдениет ескерткіштері.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 өлкетануының дамуына Ш.Уалихановтың қосқан үлесі.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Қазақстанды зерттеу қоғамы- революциядан кейінгі Қазақстанда өлкетану жұмысының орталығы.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 этнографиялық материалдарды жинақтау мен өңдеу әдістері.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Өлкетанудың бастамасы.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дамуына Г.Н.Потаниннің қосқан үлесі.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 бо</w:t>
      </w:r>
      <w:r>
        <w:rPr>
          <w:sz w:val="28"/>
          <w:szCs w:val="28"/>
          <w:lang w:val="kk-KZ"/>
        </w:rPr>
        <w:t xml:space="preserve">йынша өлкетану материалдарының ХУІІІ </w:t>
      </w:r>
      <w:r w:rsidRPr="00CF7DBD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ХІХ</w:t>
      </w:r>
      <w:r w:rsidRPr="00CF7DBD">
        <w:rPr>
          <w:sz w:val="28"/>
          <w:szCs w:val="28"/>
          <w:lang w:val="kk-KZ"/>
        </w:rPr>
        <w:t>ғғ. ғалымдар, саяхатшылар, қоғам қайраткерлерінің еңбектерінде жиналуы.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Туған өлкені зерттеуде топонимиканың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Ортағасырлық өлкетанулық мағлұматтар.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Қазақстандағы әйгілі суретшілердің шығармалары.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Топонимиканың түрлері, дерек көздері.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жұмысының негізгі бағыттары.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 өлкетану жұмысын ұйымдастырудың негізгі формалары.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 болған шетелдік ғалымдардың өлкетану бойынша зерттеулері.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Алғашқы қазақ өлкетанушылары.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Мемлекеттік «мәдени мұра» бағдарламасы және тарихи өлкетану ісі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Орыс географиялық қоғамы және қазақстандағы тарихи өлкетану ісі.</w:t>
      </w:r>
    </w:p>
    <w:p w:rsidR="002200EB" w:rsidRPr="00CF7DBD" w:rsidRDefault="002200EB" w:rsidP="00CF7DBD">
      <w:pPr>
        <w:jc w:val="both"/>
        <w:rPr>
          <w:sz w:val="28"/>
          <w:szCs w:val="28"/>
          <w:lang w:val="kk-KZ"/>
        </w:rPr>
      </w:pPr>
    </w:p>
    <w:sectPr w:rsidR="002200EB" w:rsidRPr="00CF7DBD" w:rsidSect="0022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06FF0"/>
    <w:multiLevelType w:val="hybridMultilevel"/>
    <w:tmpl w:val="2C7E43BE"/>
    <w:lvl w:ilvl="0" w:tplc="214E028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3902423"/>
    <w:multiLevelType w:val="hybridMultilevel"/>
    <w:tmpl w:val="0C743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65F"/>
    <w:rsid w:val="0000565F"/>
    <w:rsid w:val="000F4145"/>
    <w:rsid w:val="00194165"/>
    <w:rsid w:val="002200EB"/>
    <w:rsid w:val="006D12C6"/>
    <w:rsid w:val="00BA75A4"/>
    <w:rsid w:val="00CF7DBD"/>
    <w:rsid w:val="00FC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6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05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2014-10-11T16:08:00Z</dcterms:created>
  <dcterms:modified xsi:type="dcterms:W3CDTF">2015-06-20T18:18:00Z</dcterms:modified>
</cp:coreProperties>
</file>